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70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0"/>
        <w:gridCol w:w="5556"/>
      </w:tblGrid>
      <w:tr w:rsidR="007726D8" w:rsidRPr="00B879CF" w14:paraId="7BFE36A3" w14:textId="77777777">
        <w:tc>
          <w:tcPr>
            <w:tcW w:w="5508" w:type="dxa"/>
          </w:tcPr>
          <w:p w14:paraId="48615D6F" w14:textId="77777777" w:rsidR="007726D8" w:rsidRPr="00B879CF" w:rsidRDefault="00000000" w:rsidP="007726D8">
            <w:pPr>
              <w:pStyle w:val="Heading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pict w14:anchorId="1A6257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3.5pt;height:2in">
                  <v:imagedata r:id="rId4" o:title=""/>
                </v:shape>
              </w:pict>
            </w:r>
            <w:r w:rsidR="007726D8" w:rsidRPr="00B879CF">
              <w:rPr>
                <w:rFonts w:ascii="Calibri" w:hAnsi="Calibri" w:cs="Calibri"/>
                <w:b w:val="0"/>
                <w:bCs w:val="0"/>
                <w:sz w:val="16"/>
              </w:rPr>
              <w:t>©</w:t>
            </w:r>
          </w:p>
          <w:p w14:paraId="5A4A4D08" w14:textId="77777777" w:rsidR="007726D8" w:rsidRPr="00B879CF" w:rsidRDefault="007726D8" w:rsidP="007726D8">
            <w:pPr>
              <w:jc w:val="center"/>
              <w:rPr>
                <w:rFonts w:ascii="Calibri" w:hAnsi="Calibri" w:cs="Calibri"/>
                <w:b/>
                <w:bCs/>
                <w:sz w:val="52"/>
              </w:rPr>
            </w:pPr>
            <w:r w:rsidRPr="00B879CF">
              <w:rPr>
                <w:rFonts w:ascii="Calibri" w:hAnsi="Calibri" w:cs="Calibri"/>
                <w:b/>
                <w:bCs/>
                <w:sz w:val="52"/>
              </w:rPr>
              <w:t>www.jumbletown.ie</w:t>
            </w:r>
          </w:p>
          <w:p w14:paraId="6F7A0059" w14:textId="77777777" w:rsidR="009C7D3F" w:rsidRPr="00B879CF" w:rsidRDefault="007726D8" w:rsidP="007726D8">
            <w:pPr>
              <w:jc w:val="center"/>
              <w:rPr>
                <w:rFonts w:ascii="Calibri" w:hAnsi="Calibri" w:cs="Calibri"/>
                <w:bCs/>
                <w:color w:val="333399"/>
                <w:sz w:val="40"/>
                <w:szCs w:val="40"/>
              </w:rPr>
            </w:pPr>
            <w:r w:rsidRPr="00B879CF">
              <w:rPr>
                <w:rFonts w:ascii="Calibri" w:hAnsi="Calibri" w:cs="Calibri"/>
                <w:bCs/>
                <w:color w:val="333399"/>
                <w:sz w:val="40"/>
                <w:szCs w:val="40"/>
              </w:rPr>
              <w:t>Have an item you don’t want?</w:t>
            </w:r>
          </w:p>
          <w:p w14:paraId="366C4B5F" w14:textId="77777777" w:rsidR="009C7D3F" w:rsidRPr="00B879CF" w:rsidRDefault="007726D8" w:rsidP="007726D8">
            <w:pPr>
              <w:jc w:val="center"/>
              <w:rPr>
                <w:rFonts w:ascii="Calibri" w:hAnsi="Calibri" w:cs="Calibri"/>
                <w:bCs/>
                <w:sz w:val="40"/>
                <w:szCs w:val="40"/>
              </w:rPr>
            </w:pPr>
            <w:r w:rsidRPr="00B879CF">
              <w:rPr>
                <w:rFonts w:ascii="Calibri" w:hAnsi="Calibri" w:cs="Calibri"/>
                <w:bCs/>
                <w:color w:val="993366"/>
                <w:sz w:val="40"/>
                <w:szCs w:val="40"/>
              </w:rPr>
              <w:t>Give it away on JumbleTown.ie</w:t>
            </w:r>
            <w:r w:rsidR="00CA021E" w:rsidRPr="00B879CF">
              <w:rPr>
                <w:rFonts w:ascii="Calibri" w:hAnsi="Calibri" w:cs="Calibri"/>
                <w:bCs/>
                <w:sz w:val="40"/>
                <w:szCs w:val="40"/>
              </w:rPr>
              <w:br/>
            </w:r>
          </w:p>
          <w:p w14:paraId="73944ADC" w14:textId="77777777" w:rsidR="009C7D3F" w:rsidRPr="00B879CF" w:rsidRDefault="00CA021E" w:rsidP="007726D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B879CF">
                  <w:rPr>
                    <w:rFonts w:ascii="Calibri" w:hAnsi="Calibri" w:cs="Calibri"/>
                    <w:bCs/>
                    <w:sz w:val="28"/>
                    <w:szCs w:val="28"/>
                  </w:rPr>
                  <w:t>JumbleTown</w:t>
                </w:r>
              </w:smartTag>
              <w:r w:rsidRPr="00B879CF">
                <w:rPr>
                  <w:rFonts w:ascii="Calibri" w:hAnsi="Calibri" w:cs="Calibri"/>
                  <w:bCs/>
                  <w:sz w:val="28"/>
                  <w:szCs w:val="28"/>
                </w:rPr>
                <w:t>,</w:t>
              </w:r>
              <w:r w:rsidR="007726D8" w:rsidRPr="00B879CF">
                <w:rPr>
                  <w:rFonts w:ascii="Calibri" w:hAnsi="Calibri" w:cs="Calibri"/>
                  <w:bCs/>
                  <w:sz w:val="28"/>
                  <w:szCs w:val="28"/>
                </w:rPr>
                <w:t xml:space="preserve"> </w:t>
              </w:r>
              <w:smartTag w:uri="urn:schemas-microsoft-com:office:smarttags" w:element="country-region">
                <w:r w:rsidRPr="00B879CF">
                  <w:rPr>
                    <w:rFonts w:ascii="Calibri" w:hAnsi="Calibri" w:cs="Calibri"/>
                    <w:sz w:val="28"/>
                    <w:szCs w:val="28"/>
                  </w:rPr>
                  <w:t>Ireland</w:t>
                </w:r>
              </w:smartTag>
            </w:smartTag>
            <w:r w:rsidRPr="00B879CF">
              <w:rPr>
                <w:rFonts w:ascii="Calibri" w:hAnsi="Calibri" w:cs="Calibri"/>
                <w:sz w:val="28"/>
                <w:szCs w:val="28"/>
              </w:rPr>
              <w:t xml:space="preserve">’s largest Giveaway website, is a free on-line service that helps you give away or find literally thousands of </w:t>
            </w:r>
          </w:p>
          <w:p w14:paraId="1B08C17A" w14:textId="77777777" w:rsidR="00CA021E" w:rsidRPr="00B879CF" w:rsidRDefault="00CA021E" w:rsidP="007726D8">
            <w:pPr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B879CF">
              <w:rPr>
                <w:rFonts w:ascii="Calibri" w:hAnsi="Calibri" w:cs="Calibri"/>
                <w:b/>
                <w:sz w:val="28"/>
                <w:szCs w:val="28"/>
              </w:rPr>
              <w:t xml:space="preserve">FREE </w:t>
            </w:r>
            <w:r w:rsidRPr="00B879CF">
              <w:rPr>
                <w:rFonts w:ascii="Calibri" w:hAnsi="Calibri" w:cs="Calibri"/>
                <w:sz w:val="28"/>
                <w:szCs w:val="28"/>
              </w:rPr>
              <w:t>items – furniture, computers, domestic appliances, musical instruments, cuddly toys, you name it -- they’re all on JumbleTown.</w:t>
            </w:r>
            <w:r w:rsidR="009C7D3F" w:rsidRPr="00B879CF">
              <w:rPr>
                <w:rFonts w:ascii="Calibri" w:hAnsi="Calibri" w:cs="Calibri"/>
                <w:sz w:val="28"/>
                <w:szCs w:val="28"/>
              </w:rPr>
              <w:t>ie</w:t>
            </w:r>
          </w:p>
          <w:p w14:paraId="39F319FF" w14:textId="77777777" w:rsidR="007726D8" w:rsidRPr="00B879CF" w:rsidRDefault="007726D8" w:rsidP="007726D8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112" w:type="dxa"/>
          </w:tcPr>
          <w:p w14:paraId="626549CD" w14:textId="77777777" w:rsidR="0017571C" w:rsidRDefault="0017571C" w:rsidP="007726D8">
            <w:pPr>
              <w:pStyle w:val="Heading3"/>
              <w:rPr>
                <w:rFonts w:ascii="Calibri" w:hAnsi="Calibri" w:cs="Calibri"/>
              </w:rPr>
            </w:pPr>
          </w:p>
          <w:p w14:paraId="3E3919B6" w14:textId="532C37CB" w:rsidR="007726D8" w:rsidRPr="0017571C" w:rsidRDefault="007726D8" w:rsidP="007726D8">
            <w:pPr>
              <w:pStyle w:val="Heading3"/>
              <w:rPr>
                <w:rFonts w:ascii="Amasis MT Pro Black" w:hAnsi="Amasis MT Pro Black" w:cs="Calibri"/>
                <w:sz w:val="72"/>
                <w:szCs w:val="72"/>
              </w:rPr>
            </w:pPr>
            <w:r w:rsidRPr="0017571C">
              <w:rPr>
                <w:rFonts w:ascii="Amasis MT Pro Black" w:hAnsi="Amasis MT Pro Black" w:cs="Calibri"/>
                <w:sz w:val="72"/>
                <w:szCs w:val="72"/>
              </w:rPr>
              <w:t>JumbleTown</w:t>
            </w:r>
          </w:p>
          <w:p w14:paraId="18351AD5" w14:textId="77777777" w:rsidR="007726D8" w:rsidRPr="00B879CF" w:rsidRDefault="007726D8" w:rsidP="007726D8">
            <w:pPr>
              <w:rPr>
                <w:rFonts w:ascii="Calibri" w:hAnsi="Calibri" w:cs="Calibri"/>
              </w:rPr>
            </w:pPr>
          </w:p>
          <w:p w14:paraId="2B2221C2" w14:textId="35C1B8FA" w:rsidR="00223559" w:rsidRPr="00223559" w:rsidRDefault="00223559" w:rsidP="00223559">
            <w:pPr>
              <w:pStyle w:val="Heading2"/>
              <w:jc w:val="center"/>
              <w:rPr>
                <w:rFonts w:ascii="Calibri" w:hAnsi="Calibri" w:cs="Calibri"/>
                <w:sz w:val="56"/>
                <w:lang w:val="en-US"/>
              </w:rPr>
            </w:pPr>
            <w:r w:rsidRPr="00223559">
              <w:rPr>
                <w:rFonts w:ascii="Calibri" w:hAnsi="Calibri" w:cs="Calibri"/>
                <w:sz w:val="56"/>
                <w:lang w:val="en-US"/>
              </w:rPr>
              <w:fldChar w:fldCharType="begin"/>
            </w:r>
            <w:r w:rsidRPr="00223559">
              <w:rPr>
                <w:rFonts w:ascii="Calibri" w:hAnsi="Calibri" w:cs="Calibri"/>
                <w:sz w:val="56"/>
                <w:lang w:val="en-US"/>
              </w:rPr>
              <w:instrText xml:space="preserve"> INCLUDEPICTURE "C:\\Users\\meltd\\Desktop\\JT_Poster_2025\\Man_Megaphone_Cartoon.jpg" \* MERGEFORMATINET </w:instrText>
            </w:r>
            <w:r w:rsidRPr="00223559">
              <w:rPr>
                <w:rFonts w:ascii="Calibri" w:hAnsi="Calibri" w:cs="Calibri"/>
                <w:sz w:val="56"/>
                <w:lang w:val="en-US"/>
              </w:rPr>
              <w:fldChar w:fldCharType="separate"/>
            </w:r>
            <w:r w:rsidR="00000000">
              <w:rPr>
                <w:rFonts w:ascii="Calibri" w:hAnsi="Calibri" w:cs="Calibri"/>
                <w:sz w:val="56"/>
                <w:lang w:val="en-US"/>
              </w:rPr>
              <w:fldChar w:fldCharType="begin"/>
            </w:r>
            <w:r w:rsidR="00000000">
              <w:rPr>
                <w:rFonts w:ascii="Calibri" w:hAnsi="Calibri" w:cs="Calibri"/>
                <w:sz w:val="56"/>
                <w:lang w:val="en-US"/>
              </w:rPr>
              <w:instrText xml:space="preserve"> INCLUDEPICTURE  "C:\\Users\\meltd\\Desktop\\JT_Poster_2025\\Man_Megaphone_Cartoon.jpg" \* MERGEFORMATINET </w:instrText>
            </w:r>
            <w:r w:rsidR="00000000">
              <w:rPr>
                <w:rFonts w:ascii="Calibri" w:hAnsi="Calibri" w:cs="Calibri"/>
                <w:sz w:val="56"/>
                <w:lang w:val="en-US"/>
              </w:rPr>
              <w:fldChar w:fldCharType="separate"/>
            </w:r>
            <w:r w:rsidR="00000000">
              <w:rPr>
                <w:rFonts w:ascii="Calibri" w:hAnsi="Calibri" w:cs="Calibri"/>
                <w:sz w:val="56"/>
                <w:lang w:val="en-US"/>
              </w:rPr>
              <w:pict w14:anchorId="2719FD96">
                <v:shape id="_x0000_i1026" type="#_x0000_t75" alt="" style="width:267pt;height:237pt">
                  <v:imagedata r:id="rId5" r:href="rId6" croptop="4050f" cropbottom="3314f"/>
                </v:shape>
              </w:pict>
            </w:r>
            <w:r w:rsidR="00000000">
              <w:rPr>
                <w:rFonts w:ascii="Calibri" w:hAnsi="Calibri" w:cs="Calibri"/>
                <w:sz w:val="56"/>
                <w:lang w:val="en-US"/>
              </w:rPr>
              <w:fldChar w:fldCharType="end"/>
            </w:r>
            <w:r w:rsidRPr="00223559">
              <w:rPr>
                <w:rFonts w:ascii="Calibri" w:hAnsi="Calibri" w:cs="Calibri"/>
                <w:sz w:val="56"/>
              </w:rPr>
              <w:fldChar w:fldCharType="end"/>
            </w:r>
          </w:p>
          <w:p w14:paraId="36ABE85E" w14:textId="77777777" w:rsidR="007726D8" w:rsidRPr="0017571C" w:rsidRDefault="007726D8" w:rsidP="007726D8">
            <w:pPr>
              <w:pStyle w:val="Heading2"/>
              <w:jc w:val="center"/>
              <w:rPr>
                <w:rFonts w:ascii="Amasis MT Pro Black" w:hAnsi="Amasis MT Pro Black" w:cs="Calibri"/>
                <w:sz w:val="72"/>
                <w:szCs w:val="72"/>
              </w:rPr>
            </w:pPr>
            <w:r w:rsidRPr="0017571C">
              <w:rPr>
                <w:rFonts w:ascii="Amasis MT Pro Black" w:hAnsi="Amasis MT Pro Black" w:cs="Calibri"/>
                <w:sz w:val="72"/>
                <w:szCs w:val="72"/>
              </w:rPr>
              <w:t>Needs You!</w:t>
            </w:r>
          </w:p>
        </w:tc>
      </w:tr>
    </w:tbl>
    <w:p w14:paraId="6282F8E8" w14:textId="77777777" w:rsidR="007726D8" w:rsidRPr="00B879CF" w:rsidRDefault="007726D8" w:rsidP="007726D8">
      <w:pPr>
        <w:ind w:left="-720" w:right="-1594"/>
        <w:rPr>
          <w:rFonts w:ascii="Calibri" w:hAnsi="Calibri" w:cs="Calibri"/>
          <w:sz w:val="28"/>
          <w:szCs w:val="22"/>
        </w:rPr>
      </w:pPr>
    </w:p>
    <w:p w14:paraId="5593D97C" w14:textId="77777777" w:rsidR="007726D8" w:rsidRPr="00B879CF" w:rsidRDefault="007726D8" w:rsidP="007726D8">
      <w:pPr>
        <w:ind w:left="-1260" w:right="-1234"/>
        <w:jc w:val="both"/>
        <w:rPr>
          <w:rFonts w:ascii="Calibri" w:hAnsi="Calibri" w:cs="Calibri"/>
        </w:rPr>
      </w:pPr>
      <w:r w:rsidRPr="00B879CF">
        <w:rPr>
          <w:rFonts w:ascii="Calibri" w:hAnsi="Calibri" w:cs="Calibri"/>
        </w:rPr>
        <w:t xml:space="preserve">We all have items lying around the house, garden shed or workplace that we don’t need. Whether it is a piece of furniture, a computer monitor, a fridge, a bicycle, gardening tools, or even left-over building material, one thing is certain: we would all gladly part with an item that is taking up valuable space. It is also a fair bet that someone in the locality could put that item to further use, and this is where JumbleTown comes in. </w:t>
      </w:r>
    </w:p>
    <w:p w14:paraId="240B57E5" w14:textId="77777777" w:rsidR="007726D8" w:rsidRPr="00B879CF" w:rsidRDefault="007726D8" w:rsidP="007726D8">
      <w:pPr>
        <w:ind w:left="-1260" w:right="-1234"/>
        <w:jc w:val="both"/>
        <w:rPr>
          <w:rFonts w:ascii="Calibri" w:hAnsi="Calibri" w:cs="Calibri"/>
          <w:sz w:val="28"/>
        </w:rPr>
      </w:pPr>
    </w:p>
    <w:p w14:paraId="6237AA9B" w14:textId="772E4D96" w:rsidR="007726D8" w:rsidRPr="00B879CF" w:rsidRDefault="007726D8" w:rsidP="007726D8">
      <w:pPr>
        <w:ind w:left="-1260" w:right="-1234"/>
        <w:jc w:val="both"/>
        <w:rPr>
          <w:rFonts w:ascii="Calibri" w:hAnsi="Calibri" w:cs="Calibri"/>
        </w:rPr>
      </w:pPr>
      <w:r w:rsidRPr="00B879CF">
        <w:rPr>
          <w:rFonts w:ascii="Calibri" w:hAnsi="Calibri" w:cs="Calibri"/>
        </w:rPr>
        <w:t xml:space="preserve">JumbleTown is a bit like eBay except all of the items are free. It’s for anyone looking to give away or find literally thousands of useful items. JumbleTown brings </w:t>
      </w:r>
      <w:r w:rsidRPr="00B879CF">
        <w:rPr>
          <w:rFonts w:ascii="Calibri" w:hAnsi="Calibri" w:cs="Calibri"/>
          <w:b/>
          <w:bCs/>
        </w:rPr>
        <w:t>Givers</w:t>
      </w:r>
      <w:r w:rsidRPr="00B879CF">
        <w:rPr>
          <w:rFonts w:ascii="Calibri" w:hAnsi="Calibri" w:cs="Calibri"/>
        </w:rPr>
        <w:t xml:space="preserve"> and </w:t>
      </w:r>
      <w:r w:rsidRPr="00B879CF">
        <w:rPr>
          <w:rFonts w:ascii="Calibri" w:hAnsi="Calibri" w:cs="Calibri"/>
          <w:b/>
          <w:bCs/>
        </w:rPr>
        <w:t>Takers</w:t>
      </w:r>
      <w:r w:rsidR="00CA021E" w:rsidRPr="00B879CF">
        <w:rPr>
          <w:rFonts w:ascii="Calibri" w:hAnsi="Calibri" w:cs="Calibri"/>
        </w:rPr>
        <w:t xml:space="preserve"> together</w:t>
      </w:r>
      <w:r w:rsidRPr="00B879CF">
        <w:rPr>
          <w:rFonts w:ascii="Calibri" w:hAnsi="Calibri" w:cs="Calibri"/>
        </w:rPr>
        <w:t xml:space="preserve">. Transactions can be carried out on the public forum/web page or through our PM (Private Message) service. The latter means that you </w:t>
      </w:r>
      <w:r w:rsidRPr="00B879CF">
        <w:rPr>
          <w:rFonts w:ascii="Calibri" w:hAnsi="Calibri" w:cs="Calibri"/>
          <w:b/>
        </w:rPr>
        <w:t xml:space="preserve">don’t </w:t>
      </w:r>
      <w:r w:rsidRPr="00B879CF">
        <w:rPr>
          <w:rFonts w:ascii="Calibri" w:hAnsi="Calibri" w:cs="Calibri"/>
        </w:rPr>
        <w:t>have to put your contact details on the web for everyone to see</w:t>
      </w:r>
      <w:r w:rsidR="009E55FE" w:rsidRPr="00B879CF">
        <w:rPr>
          <w:rFonts w:ascii="Calibri" w:hAnsi="Calibri" w:cs="Calibri"/>
        </w:rPr>
        <w:t>.</w:t>
      </w:r>
    </w:p>
    <w:p w14:paraId="0C98E1EA" w14:textId="77777777" w:rsidR="007726D8" w:rsidRPr="00B879CF" w:rsidRDefault="007726D8" w:rsidP="007726D8">
      <w:pPr>
        <w:ind w:left="-1260" w:right="-1234"/>
        <w:jc w:val="both"/>
        <w:rPr>
          <w:rFonts w:ascii="Calibri" w:hAnsi="Calibri" w:cs="Calibri"/>
          <w:sz w:val="28"/>
          <w:szCs w:val="22"/>
        </w:rPr>
      </w:pPr>
    </w:p>
    <w:p w14:paraId="601F8D2C" w14:textId="2920539B" w:rsidR="007726D8" w:rsidRPr="00B879CF" w:rsidRDefault="007726D8" w:rsidP="007726D8">
      <w:pPr>
        <w:ind w:left="-1260" w:right="-1234"/>
        <w:jc w:val="both"/>
        <w:rPr>
          <w:rFonts w:ascii="Calibri" w:hAnsi="Calibri" w:cs="Calibri"/>
          <w:b/>
          <w:color w:val="000000"/>
        </w:rPr>
      </w:pPr>
      <w:r w:rsidRPr="00B879CF">
        <w:rPr>
          <w:rFonts w:ascii="Calibri" w:hAnsi="Calibri" w:cs="Calibri"/>
        </w:rPr>
        <w:t xml:space="preserve">The website’s main aim is to </w:t>
      </w:r>
      <w:r w:rsidRPr="00B879CF">
        <w:rPr>
          <w:rFonts w:ascii="Calibri" w:hAnsi="Calibri" w:cs="Calibri"/>
          <w:color w:val="000000"/>
        </w:rPr>
        <w:t xml:space="preserve">encourage the practice of </w:t>
      </w:r>
      <w:r w:rsidRPr="00B879CF">
        <w:rPr>
          <w:rFonts w:ascii="Calibri" w:hAnsi="Calibri" w:cs="Calibri"/>
          <w:b/>
          <w:bCs/>
          <w:iCs/>
          <w:color w:val="000000"/>
        </w:rPr>
        <w:t>life-cycling</w:t>
      </w:r>
      <w:r w:rsidRPr="00B879CF">
        <w:rPr>
          <w:rFonts w:ascii="Calibri" w:hAnsi="Calibri" w:cs="Calibri"/>
          <w:iCs/>
          <w:color w:val="000000"/>
        </w:rPr>
        <w:t>,</w:t>
      </w:r>
      <w:r w:rsidRPr="00B879CF">
        <w:rPr>
          <w:rFonts w:ascii="Calibri" w:hAnsi="Calibri" w:cs="Calibri"/>
          <w:color w:val="000000"/>
        </w:rPr>
        <w:t xml:space="preserve"> which is about ensuring that the life-cycle or usefulness of an item is completed before it enters costly recycling systems or landfill schemes. So, why not do your bit? Before you hire a skip for that perfectly serviceable but unwanted sofa or computer monitor, list it on JumbleTown. As our motto says: </w:t>
      </w:r>
      <w:r w:rsidRPr="00B879CF">
        <w:rPr>
          <w:rFonts w:ascii="Calibri" w:hAnsi="Calibri" w:cs="Calibri"/>
          <w:b/>
          <w:color w:val="000000"/>
        </w:rPr>
        <w:t>“Someone, Somewhere, Wants It!</w:t>
      </w:r>
      <w:r w:rsidR="00CA021E" w:rsidRPr="00B879CF">
        <w:rPr>
          <w:rFonts w:ascii="Calibri" w:hAnsi="Calibri" w:cs="Calibri"/>
          <w:b/>
          <w:color w:val="000000"/>
        </w:rPr>
        <w:t>”</w:t>
      </w:r>
    </w:p>
    <w:p w14:paraId="3577AF8B" w14:textId="77777777" w:rsidR="007726D8" w:rsidRPr="00B879CF" w:rsidRDefault="007726D8" w:rsidP="007726D8">
      <w:pPr>
        <w:pStyle w:val="BodyText3"/>
        <w:ind w:left="-1080" w:right="-1234" w:firstLine="720"/>
        <w:rPr>
          <w:rFonts w:ascii="Calibri" w:hAnsi="Calibri" w:cs="Calibri"/>
          <w:sz w:val="36"/>
          <w:szCs w:val="36"/>
        </w:rPr>
      </w:pPr>
    </w:p>
    <w:p w14:paraId="4B964A2D" w14:textId="77777777" w:rsidR="007726D8" w:rsidRPr="00B879CF" w:rsidRDefault="007726D8" w:rsidP="007726D8">
      <w:pPr>
        <w:pStyle w:val="BodyText3"/>
        <w:ind w:left="-1080" w:right="-1234" w:firstLine="720"/>
        <w:jc w:val="center"/>
        <w:rPr>
          <w:rFonts w:ascii="Calibri" w:hAnsi="Calibri" w:cs="Calibri"/>
          <w:b/>
          <w:color w:val="000080"/>
          <w:sz w:val="48"/>
        </w:rPr>
      </w:pPr>
      <w:r w:rsidRPr="00B879CF">
        <w:rPr>
          <w:rFonts w:ascii="Calibri" w:hAnsi="Calibri" w:cs="Calibri"/>
          <w:b/>
          <w:sz w:val="32"/>
          <w:szCs w:val="32"/>
        </w:rPr>
        <w:t xml:space="preserve">JumbleTown </w:t>
      </w:r>
      <w:r w:rsidRPr="00B879CF">
        <w:rPr>
          <w:rFonts w:ascii="Calibri" w:hAnsi="Calibri" w:cs="Calibri"/>
          <w:sz w:val="32"/>
          <w:szCs w:val="32"/>
        </w:rPr>
        <w:t xml:space="preserve">is good for </w:t>
      </w:r>
      <w:r w:rsidRPr="00B879CF">
        <w:rPr>
          <w:rFonts w:ascii="Calibri" w:hAnsi="Calibri" w:cs="Calibri"/>
          <w:b/>
          <w:bCs/>
          <w:sz w:val="32"/>
          <w:szCs w:val="32"/>
        </w:rPr>
        <w:t>you</w:t>
      </w:r>
      <w:r w:rsidRPr="00B879CF">
        <w:rPr>
          <w:rFonts w:ascii="Calibri" w:hAnsi="Calibri" w:cs="Calibri"/>
          <w:sz w:val="32"/>
          <w:szCs w:val="32"/>
        </w:rPr>
        <w:t xml:space="preserve">, the </w:t>
      </w:r>
      <w:r w:rsidRPr="00B879CF">
        <w:rPr>
          <w:rFonts w:ascii="Calibri" w:hAnsi="Calibri" w:cs="Calibri"/>
          <w:b/>
          <w:bCs/>
          <w:sz w:val="32"/>
          <w:szCs w:val="32"/>
        </w:rPr>
        <w:t>community</w:t>
      </w:r>
      <w:r w:rsidRPr="00B879CF">
        <w:rPr>
          <w:rFonts w:ascii="Calibri" w:hAnsi="Calibri" w:cs="Calibri"/>
          <w:sz w:val="32"/>
          <w:szCs w:val="32"/>
        </w:rPr>
        <w:t>, and the e</w:t>
      </w:r>
      <w:r w:rsidRPr="00B879CF">
        <w:rPr>
          <w:rFonts w:ascii="Calibri" w:hAnsi="Calibri" w:cs="Calibri"/>
          <w:b/>
          <w:bCs/>
          <w:sz w:val="32"/>
          <w:szCs w:val="32"/>
        </w:rPr>
        <w:t>nvironment</w:t>
      </w:r>
      <w:r w:rsidRPr="00B879CF">
        <w:rPr>
          <w:rFonts w:ascii="Calibri" w:hAnsi="Calibri" w:cs="Calibri"/>
          <w:sz w:val="36"/>
          <w:szCs w:val="36"/>
        </w:rPr>
        <w:t>.</w:t>
      </w:r>
      <w:r w:rsidRPr="00B879CF">
        <w:rPr>
          <w:rFonts w:ascii="Calibri" w:hAnsi="Calibri" w:cs="Calibri"/>
          <w:sz w:val="48"/>
        </w:rPr>
        <w:br/>
      </w:r>
      <w:r w:rsidRPr="00B879CF">
        <w:rPr>
          <w:rFonts w:ascii="Calibri" w:hAnsi="Calibri" w:cs="Calibri"/>
          <w:b/>
          <w:color w:val="000080"/>
          <w:sz w:val="48"/>
        </w:rPr>
        <w:t>www.jumbletown.ie</w:t>
      </w:r>
    </w:p>
    <w:p w14:paraId="12859135" w14:textId="77777777" w:rsidR="009E55FE" w:rsidRPr="00B879CF" w:rsidRDefault="009E55FE" w:rsidP="007726D8">
      <w:pPr>
        <w:pStyle w:val="BodyText3"/>
        <w:ind w:left="-1080" w:right="-1234" w:firstLine="720"/>
        <w:jc w:val="center"/>
        <w:rPr>
          <w:rFonts w:ascii="Calibri" w:hAnsi="Calibri" w:cs="Calibri"/>
          <w:i/>
          <w:sz w:val="20"/>
          <w:szCs w:val="20"/>
        </w:rPr>
      </w:pPr>
    </w:p>
    <w:p w14:paraId="5EA9267E" w14:textId="4483E218" w:rsidR="00CA021E" w:rsidRPr="00B879CF" w:rsidRDefault="00CA021E" w:rsidP="007726D8">
      <w:pPr>
        <w:pStyle w:val="BodyText3"/>
        <w:ind w:left="-1080" w:right="-1234" w:firstLine="720"/>
        <w:jc w:val="center"/>
        <w:rPr>
          <w:rFonts w:ascii="Calibri" w:hAnsi="Calibri" w:cs="Calibri"/>
          <w:i/>
          <w:sz w:val="20"/>
          <w:szCs w:val="20"/>
        </w:rPr>
      </w:pPr>
      <w:r w:rsidRPr="00B879CF">
        <w:rPr>
          <w:rFonts w:ascii="Calibri" w:hAnsi="Calibri" w:cs="Calibri"/>
          <w:i/>
          <w:sz w:val="20"/>
          <w:szCs w:val="20"/>
        </w:rPr>
        <w:t xml:space="preserve">(Note: JumbleTown is strictly for the Giving and Taking of FREE ITEMS. </w:t>
      </w:r>
    </w:p>
    <w:p w14:paraId="1A36AA35" w14:textId="77777777" w:rsidR="00F24F00" w:rsidRPr="00B879CF" w:rsidRDefault="00CA021E" w:rsidP="00CA021E">
      <w:pPr>
        <w:pStyle w:val="BodyText3"/>
        <w:ind w:left="-1080" w:right="-1234" w:firstLine="720"/>
        <w:jc w:val="center"/>
        <w:rPr>
          <w:rFonts w:ascii="Calibri" w:hAnsi="Calibri" w:cs="Calibri"/>
          <w:i/>
          <w:sz w:val="20"/>
          <w:szCs w:val="20"/>
        </w:rPr>
      </w:pPr>
      <w:r w:rsidRPr="00B879CF">
        <w:rPr>
          <w:rFonts w:ascii="Calibri" w:hAnsi="Calibri" w:cs="Calibri"/>
          <w:i/>
          <w:sz w:val="20"/>
          <w:szCs w:val="20"/>
        </w:rPr>
        <w:t xml:space="preserve">The following transactions are prohibited: buying, selling, auctioning, swapping, lending and borrowing.) </w:t>
      </w:r>
    </w:p>
    <w:sectPr w:rsidR="00F24F00" w:rsidRPr="00B879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2196"/>
    <w:rsid w:val="0017571C"/>
    <w:rsid w:val="00223559"/>
    <w:rsid w:val="00392F83"/>
    <w:rsid w:val="005909D8"/>
    <w:rsid w:val="007726D8"/>
    <w:rsid w:val="009C7D3F"/>
    <w:rsid w:val="009E55FE"/>
    <w:rsid w:val="00A318CD"/>
    <w:rsid w:val="00A62A60"/>
    <w:rsid w:val="00B42196"/>
    <w:rsid w:val="00B879CF"/>
    <w:rsid w:val="00CA021E"/>
    <w:rsid w:val="00F2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5A6C862"/>
  <w15:chartTrackingRefBased/>
  <w15:docId w15:val="{0BD6AC73-974A-4629-936B-C8B45A38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6D8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7726D8"/>
    <w:pPr>
      <w:keepNext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rsid w:val="007726D8"/>
    <w:pPr>
      <w:keepNext/>
      <w:outlineLvl w:val="1"/>
    </w:pPr>
    <w:rPr>
      <w:b/>
      <w:bCs/>
      <w:i/>
      <w:iCs/>
      <w:sz w:val="52"/>
    </w:rPr>
  </w:style>
  <w:style w:type="paragraph" w:styleId="Heading3">
    <w:name w:val="heading 3"/>
    <w:basedOn w:val="Normal"/>
    <w:next w:val="Normal"/>
    <w:qFormat/>
    <w:rsid w:val="007726D8"/>
    <w:pPr>
      <w:keepNext/>
      <w:jc w:val="center"/>
      <w:outlineLvl w:val="2"/>
    </w:pPr>
    <w:rPr>
      <w:b/>
      <w:bCs/>
      <w:i/>
      <w:iCs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726D8"/>
    <w:rPr>
      <w:color w:val="000000"/>
      <w:sz w:val="22"/>
      <w:szCs w:val="22"/>
    </w:rPr>
  </w:style>
  <w:style w:type="character" w:styleId="Hyperlink">
    <w:name w:val="Hyperlink"/>
    <w:rsid w:val="00772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an_Megaphone_Cartoon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©</vt:lpstr>
    </vt:vector>
  </TitlesOfParts>
  <Company>Microsoft Corporation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©</dc:title>
  <dc:subject/>
  <dc:creator>.</dc:creator>
  <cp:keywords/>
  <dc:description/>
  <cp:lastModifiedBy>Dave Fitz</cp:lastModifiedBy>
  <cp:revision>6</cp:revision>
  <dcterms:created xsi:type="dcterms:W3CDTF">2025-02-16T18:59:00Z</dcterms:created>
  <dcterms:modified xsi:type="dcterms:W3CDTF">2025-02-16T20:19:00Z</dcterms:modified>
</cp:coreProperties>
</file>